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B09" w:rsidRDefault="00941B5E" w:rsidP="00941B5E">
      <w:pPr>
        <w:jc w:val="center"/>
        <w:rPr>
          <w:sz w:val="40"/>
          <w:szCs w:val="40"/>
        </w:rPr>
      </w:pPr>
      <w:bookmarkStart w:id="0" w:name="_GoBack"/>
      <w:bookmarkEnd w:id="0"/>
      <w:r w:rsidRPr="00941B5E">
        <w:rPr>
          <w:sz w:val="40"/>
          <w:szCs w:val="40"/>
        </w:rPr>
        <w:t>Religion in the Modern World Paper</w:t>
      </w:r>
    </w:p>
    <w:p w:rsidR="00941B5E" w:rsidRDefault="00941B5E" w:rsidP="00941B5E">
      <w:pPr>
        <w:jc w:val="center"/>
        <w:rPr>
          <w:sz w:val="40"/>
          <w:szCs w:val="40"/>
        </w:rPr>
      </w:pPr>
    </w:p>
    <w:p w:rsidR="00941B5E" w:rsidRDefault="00941B5E" w:rsidP="00941B5E">
      <w:pPr>
        <w:rPr>
          <w:sz w:val="24"/>
          <w:szCs w:val="24"/>
        </w:rPr>
      </w:pPr>
      <w:r>
        <w:rPr>
          <w:sz w:val="24"/>
          <w:szCs w:val="24"/>
        </w:rPr>
        <w:t>This is your last formal paper for Nature of Religion.  In this paper, you should answer the question, “How do we study religion?” from our perspective today</w:t>
      </w:r>
      <w:r w:rsidR="003F4B1A">
        <w:rPr>
          <w:sz w:val="24"/>
          <w:szCs w:val="24"/>
        </w:rPr>
        <w:t>, as scholars in the modern world</w:t>
      </w:r>
      <w:r>
        <w:rPr>
          <w:sz w:val="24"/>
          <w:szCs w:val="24"/>
        </w:rPr>
        <w:t xml:space="preserve">.   </w:t>
      </w:r>
    </w:p>
    <w:p w:rsidR="00941B5E" w:rsidRDefault="00941B5E" w:rsidP="00941B5E">
      <w:pPr>
        <w:rPr>
          <w:sz w:val="24"/>
          <w:szCs w:val="24"/>
        </w:rPr>
      </w:pPr>
    </w:p>
    <w:p w:rsidR="00941B5E" w:rsidRDefault="00941B5E" w:rsidP="00941B5E">
      <w:pPr>
        <w:rPr>
          <w:sz w:val="24"/>
          <w:szCs w:val="24"/>
        </w:rPr>
      </w:pPr>
      <w:r>
        <w:rPr>
          <w:sz w:val="24"/>
          <w:szCs w:val="24"/>
        </w:rPr>
        <w:t xml:space="preserve">Wilfred Cantwell Smith has raised this question in his </w:t>
      </w:r>
      <w:r w:rsidRPr="00941B5E">
        <w:rPr>
          <w:i/>
          <w:sz w:val="24"/>
          <w:szCs w:val="24"/>
        </w:rPr>
        <w:t>Meaning and End of Religion</w:t>
      </w:r>
      <w:r>
        <w:rPr>
          <w:sz w:val="24"/>
          <w:szCs w:val="24"/>
        </w:rPr>
        <w:t>.  Your paper should consider the points he raises in his final chapters on faith in the modern world</w:t>
      </w:r>
      <w:r w:rsidR="002E3D9F">
        <w:rPr>
          <w:sz w:val="24"/>
          <w:szCs w:val="24"/>
        </w:rPr>
        <w:t xml:space="preserve">, what this means for religions that hold a cumulative tradition, for differences within community, </w:t>
      </w:r>
      <w:r w:rsidR="001665ED">
        <w:rPr>
          <w:sz w:val="24"/>
          <w:szCs w:val="24"/>
        </w:rPr>
        <w:t xml:space="preserve">personal faith, etc.  </w:t>
      </w:r>
      <w:r w:rsidR="003F4B1A">
        <w:rPr>
          <w:sz w:val="24"/>
          <w:szCs w:val="24"/>
        </w:rPr>
        <w:t>(</w:t>
      </w:r>
      <w:proofErr w:type="gramStart"/>
      <w:r w:rsidR="003F4B1A">
        <w:rPr>
          <w:sz w:val="24"/>
          <w:szCs w:val="24"/>
        </w:rPr>
        <w:t>the</w:t>
      </w:r>
      <w:proofErr w:type="gramEnd"/>
      <w:r w:rsidR="003F4B1A">
        <w:rPr>
          <w:sz w:val="24"/>
          <w:szCs w:val="24"/>
        </w:rPr>
        <w:t xml:space="preserve"> last chapters). </w:t>
      </w:r>
      <w:r w:rsidR="001665ED">
        <w:rPr>
          <w:sz w:val="24"/>
          <w:szCs w:val="24"/>
        </w:rPr>
        <w:t xml:space="preserve">As he writes, “The only traditions that are not changing before our eyes are those that have ceased to exist – as those of the ancient world, though even these persist more actively than is usually recognized.”  </w:t>
      </w:r>
      <w:r w:rsidR="003F4B1A">
        <w:rPr>
          <w:sz w:val="24"/>
          <w:szCs w:val="24"/>
        </w:rPr>
        <w:t xml:space="preserve">(YOU can find the page number!) </w:t>
      </w:r>
      <w:r>
        <w:rPr>
          <w:sz w:val="24"/>
          <w:szCs w:val="24"/>
        </w:rPr>
        <w:t xml:space="preserve">We are faced with the evidence supplied by </w:t>
      </w:r>
      <w:r w:rsidR="001665ED">
        <w:rPr>
          <w:sz w:val="24"/>
          <w:szCs w:val="24"/>
        </w:rPr>
        <w:t xml:space="preserve">the </w:t>
      </w:r>
      <w:r>
        <w:rPr>
          <w:sz w:val="24"/>
          <w:szCs w:val="24"/>
        </w:rPr>
        <w:t>science</w:t>
      </w:r>
      <w:r w:rsidR="001665ED">
        <w:rPr>
          <w:sz w:val="24"/>
          <w:szCs w:val="24"/>
        </w:rPr>
        <w:t>s</w:t>
      </w:r>
      <w:r>
        <w:rPr>
          <w:sz w:val="24"/>
          <w:szCs w:val="24"/>
        </w:rPr>
        <w:t>, by plurality and diversity, by the media, by political e</w:t>
      </w:r>
      <w:r w:rsidR="001665ED">
        <w:rPr>
          <w:sz w:val="24"/>
          <w:szCs w:val="24"/>
        </w:rPr>
        <w:t xml:space="preserve">vents, by gender, by sexuality, </w:t>
      </w:r>
      <w:r w:rsidR="008C7FE8">
        <w:rPr>
          <w:sz w:val="24"/>
          <w:szCs w:val="24"/>
        </w:rPr>
        <w:t xml:space="preserve">by consumerism, by art, </w:t>
      </w:r>
      <w:r w:rsidR="001665ED">
        <w:rPr>
          <w:sz w:val="24"/>
          <w:szCs w:val="24"/>
        </w:rPr>
        <w:t xml:space="preserve">by technology…by pretty much everything!  </w:t>
      </w:r>
    </w:p>
    <w:p w:rsidR="001665ED" w:rsidRDefault="001665ED" w:rsidP="00941B5E">
      <w:pPr>
        <w:rPr>
          <w:sz w:val="24"/>
          <w:szCs w:val="24"/>
        </w:rPr>
      </w:pPr>
    </w:p>
    <w:p w:rsidR="001665ED" w:rsidRDefault="001665ED" w:rsidP="00941B5E">
      <w:pPr>
        <w:rPr>
          <w:sz w:val="24"/>
          <w:szCs w:val="24"/>
        </w:rPr>
      </w:pPr>
      <w:r>
        <w:rPr>
          <w:sz w:val="24"/>
          <w:szCs w:val="24"/>
        </w:rPr>
        <w:t xml:space="preserve">You can approach this paper by choosing one of the religions we’ve studied in class.   </w:t>
      </w:r>
      <w:r w:rsidR="003F4B1A">
        <w:rPr>
          <w:sz w:val="24"/>
          <w:szCs w:val="24"/>
        </w:rPr>
        <w:t xml:space="preserve">You can use the “big religions” of </w:t>
      </w:r>
      <w:r>
        <w:rPr>
          <w:sz w:val="24"/>
          <w:szCs w:val="24"/>
        </w:rPr>
        <w:t>Islam, Christianity</w:t>
      </w:r>
      <w:r w:rsidR="008C7FE8">
        <w:rPr>
          <w:sz w:val="24"/>
          <w:szCs w:val="24"/>
        </w:rPr>
        <w:t xml:space="preserve">, Judaism, Hinduism and Buddhism, but you can choose one of the tribal religions, whose myths are represented in </w:t>
      </w:r>
      <w:r w:rsidR="008C7FE8" w:rsidRPr="008C7FE8">
        <w:rPr>
          <w:i/>
          <w:sz w:val="24"/>
          <w:szCs w:val="24"/>
        </w:rPr>
        <w:t>Primal Myths</w:t>
      </w:r>
      <w:r w:rsidR="003F4B1A">
        <w:rPr>
          <w:sz w:val="24"/>
          <w:szCs w:val="24"/>
        </w:rPr>
        <w:t xml:space="preserve"> and Lame Deer’s </w:t>
      </w:r>
      <w:r w:rsidR="003F4B1A" w:rsidRPr="003F4B1A">
        <w:rPr>
          <w:i/>
          <w:sz w:val="24"/>
          <w:szCs w:val="24"/>
        </w:rPr>
        <w:t>Seeker of Visions</w:t>
      </w:r>
      <w:r w:rsidR="003F4B1A">
        <w:rPr>
          <w:sz w:val="24"/>
          <w:szCs w:val="24"/>
        </w:rPr>
        <w:t>.</w:t>
      </w:r>
      <w:r w:rsidR="008C7FE8">
        <w:rPr>
          <w:sz w:val="24"/>
          <w:szCs w:val="24"/>
        </w:rPr>
        <w:t xml:space="preserve">  You may also challenge Smith’s statement on ancient religions by considering the practice of certain elements of</w:t>
      </w:r>
      <w:r w:rsidR="003F4B1A">
        <w:rPr>
          <w:sz w:val="24"/>
          <w:szCs w:val="24"/>
        </w:rPr>
        <w:t xml:space="preserve"> ancient religion</w:t>
      </w:r>
      <w:r w:rsidR="008C7FE8">
        <w:rPr>
          <w:sz w:val="24"/>
          <w:szCs w:val="24"/>
        </w:rPr>
        <w:t>.   Any religion can be considered here, but be careful to frame your discussion via Smith:  be careful when writing “All Muslims believe…</w:t>
      </w:r>
      <w:proofErr w:type="gramStart"/>
      <w:r w:rsidR="008C7FE8">
        <w:rPr>
          <w:sz w:val="24"/>
          <w:szCs w:val="24"/>
        </w:rPr>
        <w:t>”  or</w:t>
      </w:r>
      <w:proofErr w:type="gramEnd"/>
      <w:r w:rsidR="008C7FE8">
        <w:rPr>
          <w:sz w:val="24"/>
          <w:szCs w:val="24"/>
        </w:rPr>
        <w:t xml:space="preserve">  “Christians believe that…” unless it is true for all denominations!   </w:t>
      </w:r>
    </w:p>
    <w:p w:rsidR="003F4B1A" w:rsidRDefault="003F4B1A" w:rsidP="00941B5E">
      <w:pPr>
        <w:rPr>
          <w:sz w:val="24"/>
          <w:szCs w:val="24"/>
        </w:rPr>
      </w:pPr>
    </w:p>
    <w:p w:rsidR="003F4B1A" w:rsidRDefault="003F4B1A" w:rsidP="00941B5E">
      <w:pPr>
        <w:rPr>
          <w:sz w:val="24"/>
          <w:szCs w:val="24"/>
        </w:rPr>
      </w:pPr>
      <w:r>
        <w:rPr>
          <w:sz w:val="24"/>
          <w:szCs w:val="24"/>
        </w:rPr>
        <w:t xml:space="preserve">You can choose an issue, such as feminism, LGBT rights, wealth, science, religion and government, </w:t>
      </w:r>
      <w:proofErr w:type="spellStart"/>
      <w:r>
        <w:rPr>
          <w:sz w:val="24"/>
          <w:szCs w:val="24"/>
        </w:rPr>
        <w:t>etc</w:t>
      </w:r>
      <w:proofErr w:type="spellEnd"/>
      <w:r>
        <w:rPr>
          <w:sz w:val="24"/>
          <w:szCs w:val="24"/>
        </w:rPr>
        <w:t xml:space="preserve"> too. </w:t>
      </w:r>
    </w:p>
    <w:p w:rsidR="008C7FE8" w:rsidRDefault="008C7FE8" w:rsidP="00941B5E">
      <w:pPr>
        <w:rPr>
          <w:sz w:val="24"/>
          <w:szCs w:val="24"/>
        </w:rPr>
      </w:pPr>
    </w:p>
    <w:p w:rsidR="003F4B1A" w:rsidRDefault="008C7FE8" w:rsidP="00941B5E">
      <w:pPr>
        <w:rPr>
          <w:sz w:val="24"/>
          <w:szCs w:val="24"/>
        </w:rPr>
      </w:pPr>
      <w:r>
        <w:rPr>
          <w:sz w:val="24"/>
          <w:szCs w:val="24"/>
        </w:rPr>
        <w:t xml:space="preserve">Consider the questions Smith raises in the religion you’ve chosen for this paper, and consider what its place is in the modern world.   You can use the materials for class, but also your own independent research.  Avoid “light” sources unless this is the critique – </w:t>
      </w:r>
    </w:p>
    <w:p w:rsidR="003F4B1A" w:rsidRDefault="003F4B1A" w:rsidP="00941B5E">
      <w:pPr>
        <w:rPr>
          <w:sz w:val="24"/>
          <w:szCs w:val="24"/>
        </w:rPr>
      </w:pPr>
      <w:r>
        <w:rPr>
          <w:sz w:val="24"/>
          <w:szCs w:val="24"/>
        </w:rPr>
        <w:t>(Over)</w:t>
      </w:r>
    </w:p>
    <w:p w:rsidR="008C7FE8" w:rsidRDefault="008C7FE8" w:rsidP="00941B5E">
      <w:pPr>
        <w:rPr>
          <w:sz w:val="24"/>
          <w:szCs w:val="24"/>
        </w:rPr>
      </w:pPr>
      <w:proofErr w:type="gramStart"/>
      <w:r>
        <w:rPr>
          <w:sz w:val="24"/>
          <w:szCs w:val="24"/>
        </w:rPr>
        <w:lastRenderedPageBreak/>
        <w:t>your</w:t>
      </w:r>
      <w:proofErr w:type="gramEnd"/>
      <w:r>
        <w:rPr>
          <w:sz w:val="24"/>
          <w:szCs w:val="24"/>
        </w:rPr>
        <w:t xml:space="preserve"> background material should be scholarly (avoid Wikipedia like the plague!).   Encyclopedias, in general, shouldn’t be used.  </w:t>
      </w:r>
    </w:p>
    <w:p w:rsidR="008C7FE8" w:rsidRDefault="008C7FE8" w:rsidP="00941B5E">
      <w:pPr>
        <w:rPr>
          <w:sz w:val="24"/>
          <w:szCs w:val="24"/>
        </w:rPr>
      </w:pPr>
    </w:p>
    <w:p w:rsidR="008C7FE8" w:rsidRDefault="008C7FE8" w:rsidP="00941B5E">
      <w:pPr>
        <w:rPr>
          <w:sz w:val="24"/>
          <w:szCs w:val="24"/>
        </w:rPr>
      </w:pPr>
      <w:r>
        <w:rPr>
          <w:sz w:val="24"/>
          <w:szCs w:val="24"/>
        </w:rPr>
        <w:t xml:space="preserve">It should be a minimum of 5 pages, plus bibliography.  Remember to not only keep the tone scholarly, but to avoid statements of personal faith and belief.  </w:t>
      </w:r>
    </w:p>
    <w:p w:rsidR="003F4B1A" w:rsidRDefault="003F4B1A" w:rsidP="00941B5E">
      <w:pPr>
        <w:rPr>
          <w:sz w:val="24"/>
          <w:szCs w:val="24"/>
        </w:rPr>
      </w:pPr>
    </w:p>
    <w:p w:rsidR="003F4B1A" w:rsidRDefault="003F4B1A" w:rsidP="00941B5E">
      <w:pPr>
        <w:rPr>
          <w:sz w:val="24"/>
          <w:szCs w:val="24"/>
        </w:rPr>
      </w:pPr>
      <w:r>
        <w:rPr>
          <w:sz w:val="24"/>
          <w:szCs w:val="24"/>
        </w:rPr>
        <w:t>BIG HINT:</w:t>
      </w:r>
    </w:p>
    <w:p w:rsidR="003F4B1A" w:rsidRDefault="003F4B1A" w:rsidP="00941B5E">
      <w:pPr>
        <w:rPr>
          <w:sz w:val="24"/>
          <w:szCs w:val="24"/>
        </w:rPr>
      </w:pPr>
    </w:p>
    <w:p w:rsidR="003F4B1A" w:rsidRDefault="003F4B1A" w:rsidP="00941B5E">
      <w:pPr>
        <w:rPr>
          <w:sz w:val="24"/>
          <w:szCs w:val="24"/>
        </w:rPr>
      </w:pPr>
      <w:r>
        <w:rPr>
          <w:sz w:val="24"/>
          <w:szCs w:val="24"/>
        </w:rPr>
        <w:t xml:space="preserve">Since this is your final paper, you are showing me that you have paid attention to the warnings about proofreading, capitalizations, spelling, format, bibliography, etc.   Make certain that this is a FORMAL paper! </w:t>
      </w:r>
    </w:p>
    <w:p w:rsidR="003F4B1A" w:rsidRDefault="003F4B1A" w:rsidP="00941B5E">
      <w:pPr>
        <w:rPr>
          <w:sz w:val="24"/>
          <w:szCs w:val="24"/>
        </w:rPr>
      </w:pPr>
    </w:p>
    <w:p w:rsidR="003F4B1A" w:rsidRDefault="003F4B1A" w:rsidP="00941B5E">
      <w:pPr>
        <w:rPr>
          <w:sz w:val="24"/>
          <w:szCs w:val="24"/>
        </w:rPr>
      </w:pPr>
      <w:r>
        <w:rPr>
          <w:sz w:val="24"/>
          <w:szCs w:val="24"/>
        </w:rPr>
        <w:t xml:space="preserve">Watch the plagiarism and academic dishonesty guidelines! </w:t>
      </w:r>
    </w:p>
    <w:p w:rsidR="003F4B1A" w:rsidRDefault="003F4B1A" w:rsidP="00941B5E">
      <w:pPr>
        <w:rPr>
          <w:sz w:val="24"/>
          <w:szCs w:val="24"/>
        </w:rPr>
      </w:pPr>
    </w:p>
    <w:p w:rsidR="003F4B1A" w:rsidRPr="00941B5E" w:rsidRDefault="003F4B1A" w:rsidP="00941B5E">
      <w:pPr>
        <w:rPr>
          <w:sz w:val="24"/>
          <w:szCs w:val="24"/>
        </w:rPr>
      </w:pPr>
      <w:r>
        <w:rPr>
          <w:sz w:val="24"/>
          <w:szCs w:val="24"/>
        </w:rPr>
        <w:t xml:space="preserve">Have fun! </w:t>
      </w:r>
    </w:p>
    <w:sectPr w:rsidR="003F4B1A" w:rsidRPr="00941B5E" w:rsidSect="00746B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B5E"/>
    <w:rsid w:val="001665ED"/>
    <w:rsid w:val="002E3D9F"/>
    <w:rsid w:val="003213FB"/>
    <w:rsid w:val="003F4B1A"/>
    <w:rsid w:val="00746B09"/>
    <w:rsid w:val="008C7FE8"/>
    <w:rsid w:val="00941B5E"/>
    <w:rsid w:val="00DA0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49A97F-E2A1-4AC3-BB83-FA573F711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B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4B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B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ivic">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CUNY Hunter COllege</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Religion Library</dc:creator>
  <cp:keywords/>
  <dc:description/>
  <cp:lastModifiedBy>Religion Library</cp:lastModifiedBy>
  <cp:revision>2</cp:revision>
  <cp:lastPrinted>2018-11-28T21:36:00Z</cp:lastPrinted>
  <dcterms:created xsi:type="dcterms:W3CDTF">2019-05-01T21:02:00Z</dcterms:created>
  <dcterms:modified xsi:type="dcterms:W3CDTF">2019-05-01T21:02:00Z</dcterms:modified>
</cp:coreProperties>
</file>